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ACC" w:rsidRDefault="000430A0" w:rsidP="003F496E">
      <w:pPr>
        <w:spacing w:before="100" w:beforeAutospacing="1" w:after="100" w:afterAutospacing="1" w:line="240" w:lineRule="auto"/>
        <w:jc w:val="center"/>
        <w:rPr>
          <w:rFonts w:ascii="Times New Roman" w:eastAsia="Times New Roman" w:hAnsi="Times New Roman" w:cs="Times New Roman"/>
          <w:b/>
          <w:bCs/>
          <w:sz w:val="40"/>
          <w:szCs w:val="40"/>
          <w:lang w:eastAsia="en-GB"/>
        </w:rPr>
      </w:pPr>
      <w:r>
        <w:rPr>
          <w:rFonts w:ascii="Times New Roman" w:eastAsia="Times New Roman" w:hAnsi="Times New Roman" w:cs="Times New Roman"/>
          <w:b/>
          <w:bCs/>
          <w:noProof/>
          <w:sz w:val="40"/>
          <w:szCs w:val="40"/>
          <w:lang w:eastAsia="en-GB"/>
        </w:rPr>
        <w:drawing>
          <wp:anchor distT="0" distB="0" distL="114300" distR="114300" simplePos="0" relativeHeight="251660288" behindDoc="1" locked="0" layoutInCell="1" allowOverlap="1">
            <wp:simplePos x="0" y="0"/>
            <wp:positionH relativeFrom="column">
              <wp:posOffset>-7753350</wp:posOffset>
            </wp:positionH>
            <wp:positionV relativeFrom="paragraph">
              <wp:posOffset>-1885950</wp:posOffset>
            </wp:positionV>
            <wp:extent cx="20304760" cy="11401425"/>
            <wp:effectExtent l="19050" t="0" r="2540" b="0"/>
            <wp:wrapNone/>
            <wp:docPr id="2" name="Picture 1" descr="sdddfd_Mat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ddfd_MatID.jpg"/>
                    <pic:cNvPicPr/>
                  </pic:nvPicPr>
                  <pic:blipFill>
                    <a:blip r:embed="rId5"/>
                    <a:stretch>
                      <a:fillRect/>
                    </a:stretch>
                  </pic:blipFill>
                  <pic:spPr>
                    <a:xfrm>
                      <a:off x="0" y="0"/>
                      <a:ext cx="20304760" cy="11401425"/>
                    </a:xfrm>
                    <a:prstGeom prst="rect">
                      <a:avLst/>
                    </a:prstGeom>
                  </pic:spPr>
                </pic:pic>
              </a:graphicData>
            </a:graphic>
          </wp:anchor>
        </w:drawing>
      </w:r>
    </w:p>
    <w:p w:rsidR="00C06ACC" w:rsidRDefault="00C06ACC" w:rsidP="003F496E">
      <w:pPr>
        <w:spacing w:before="100" w:beforeAutospacing="1" w:after="100" w:afterAutospacing="1" w:line="240" w:lineRule="auto"/>
        <w:jc w:val="center"/>
        <w:rPr>
          <w:rFonts w:ascii="Times New Roman" w:eastAsia="Times New Roman" w:hAnsi="Times New Roman" w:cs="Times New Roman"/>
          <w:b/>
          <w:bCs/>
          <w:sz w:val="40"/>
          <w:szCs w:val="40"/>
          <w:lang w:eastAsia="en-GB"/>
        </w:rPr>
      </w:pPr>
    </w:p>
    <w:p w:rsidR="00C06ACC" w:rsidRDefault="00C06ACC" w:rsidP="003F496E">
      <w:pPr>
        <w:spacing w:before="100" w:beforeAutospacing="1" w:after="100" w:afterAutospacing="1" w:line="240" w:lineRule="auto"/>
        <w:jc w:val="center"/>
        <w:rPr>
          <w:rFonts w:ascii="Times New Roman" w:eastAsia="Times New Roman" w:hAnsi="Times New Roman" w:cs="Times New Roman"/>
          <w:b/>
          <w:bCs/>
          <w:sz w:val="40"/>
          <w:szCs w:val="40"/>
          <w:lang w:eastAsia="en-GB"/>
        </w:rPr>
      </w:pPr>
    </w:p>
    <w:p w:rsidR="00C06ACC" w:rsidRDefault="00C06ACC" w:rsidP="003F496E">
      <w:pPr>
        <w:spacing w:before="100" w:beforeAutospacing="1" w:after="100" w:afterAutospacing="1" w:line="240" w:lineRule="auto"/>
        <w:jc w:val="center"/>
        <w:rPr>
          <w:rFonts w:ascii="Times New Roman" w:eastAsia="Times New Roman" w:hAnsi="Times New Roman" w:cs="Times New Roman"/>
          <w:b/>
          <w:bCs/>
          <w:sz w:val="40"/>
          <w:szCs w:val="40"/>
          <w:lang w:eastAsia="en-GB"/>
        </w:rPr>
      </w:pPr>
    </w:p>
    <w:p w:rsidR="00C06ACC" w:rsidRDefault="00C06ACC" w:rsidP="003F496E">
      <w:pPr>
        <w:spacing w:before="100" w:beforeAutospacing="1" w:after="100" w:afterAutospacing="1" w:line="240" w:lineRule="auto"/>
        <w:jc w:val="center"/>
        <w:rPr>
          <w:rFonts w:ascii="Times New Roman" w:eastAsia="Times New Roman" w:hAnsi="Times New Roman" w:cs="Times New Roman"/>
          <w:b/>
          <w:bCs/>
          <w:sz w:val="40"/>
          <w:szCs w:val="40"/>
          <w:lang w:eastAsia="en-GB"/>
        </w:rPr>
      </w:pPr>
    </w:p>
    <w:p w:rsidR="00C06ACC" w:rsidRDefault="00C06ACC" w:rsidP="003F496E">
      <w:pPr>
        <w:spacing w:before="100" w:beforeAutospacing="1" w:after="100" w:afterAutospacing="1" w:line="240" w:lineRule="auto"/>
        <w:jc w:val="center"/>
        <w:rPr>
          <w:rFonts w:ascii="Times New Roman" w:eastAsia="Times New Roman" w:hAnsi="Times New Roman" w:cs="Times New Roman"/>
          <w:b/>
          <w:bCs/>
          <w:sz w:val="40"/>
          <w:szCs w:val="40"/>
          <w:lang w:eastAsia="en-GB"/>
        </w:rPr>
      </w:pPr>
    </w:p>
    <w:p w:rsidR="00C06ACC" w:rsidRDefault="00C06ACC" w:rsidP="003F496E">
      <w:pPr>
        <w:spacing w:before="100" w:beforeAutospacing="1" w:after="100" w:afterAutospacing="1" w:line="240" w:lineRule="auto"/>
        <w:rPr>
          <w:rFonts w:ascii="Times New Roman" w:eastAsia="Times New Roman" w:hAnsi="Times New Roman" w:cs="Times New Roman"/>
          <w:sz w:val="24"/>
          <w:szCs w:val="24"/>
          <w:lang w:eastAsia="en-GB"/>
        </w:rPr>
      </w:pPr>
    </w:p>
    <w:p w:rsidR="00C06ACC" w:rsidRDefault="00C06ACC" w:rsidP="003F496E">
      <w:pPr>
        <w:spacing w:before="100" w:beforeAutospacing="1" w:after="100" w:afterAutospacing="1" w:line="240" w:lineRule="auto"/>
        <w:rPr>
          <w:rFonts w:ascii="Times New Roman" w:eastAsia="Times New Roman" w:hAnsi="Times New Roman" w:cs="Times New Roman"/>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8C0430" w:rsidP="003F496E">
      <w:pPr>
        <w:spacing w:before="100" w:beforeAutospacing="1" w:after="100" w:afterAutospacing="1" w:line="240" w:lineRule="auto"/>
        <w:rPr>
          <w:rFonts w:ascii="Times New Roman" w:eastAsia="Times New Roman" w:hAnsi="Times New Roman" w:cs="Times New Roman"/>
          <w:b/>
          <w:bCs/>
          <w:sz w:val="24"/>
          <w:szCs w:val="24"/>
          <w:lang w:eastAsia="en-GB"/>
        </w:rPr>
      </w:pPr>
      <w:r w:rsidRPr="008C0430">
        <w:rPr>
          <w:rFonts w:ascii="Times New Roman" w:eastAsia="Times New Roman" w:hAnsi="Times New Roman" w:cs="Times New Roman"/>
          <w:b/>
          <w:bCs/>
          <w:noProof/>
          <w:sz w:val="40"/>
          <w:szCs w:val="40"/>
          <w:lang w:eastAsia="en-GB"/>
        </w:rPr>
        <w:pict>
          <v:rect id="_x0000_s1026" style="position:absolute;margin-left:-23.25pt;margin-top:6.3pt;width:512.25pt;height:247.5pt;z-index:251659264" filled="f" stroked="f">
            <v:textbox>
              <w:txbxContent>
                <w:p w:rsidR="00C06ACC" w:rsidRPr="000430A0" w:rsidRDefault="00C06ACC" w:rsidP="00C06ACC">
                  <w:pPr>
                    <w:spacing w:before="100" w:beforeAutospacing="1" w:after="100" w:afterAutospacing="1" w:line="240" w:lineRule="auto"/>
                    <w:jc w:val="center"/>
                    <w:rPr>
                      <w:rFonts w:ascii="Times New Roman" w:eastAsia="Times New Roman" w:hAnsi="Times New Roman" w:cs="Times New Roman"/>
                      <w:b/>
                      <w:bCs/>
                      <w:sz w:val="56"/>
                      <w:szCs w:val="56"/>
                      <w:lang w:eastAsia="en-GB"/>
                    </w:rPr>
                  </w:pPr>
                  <w:r w:rsidRPr="000430A0">
                    <w:rPr>
                      <w:rFonts w:ascii="Times New Roman" w:eastAsia="Times New Roman" w:hAnsi="Times New Roman" w:cs="Times New Roman"/>
                      <w:b/>
                      <w:bCs/>
                      <w:sz w:val="56"/>
                      <w:szCs w:val="56"/>
                      <w:lang w:eastAsia="en-GB"/>
                    </w:rPr>
                    <w:t>“Korea’s Best Kept Secret”</w:t>
                  </w:r>
                </w:p>
                <w:p w:rsidR="00C06ACC" w:rsidRPr="000430A0" w:rsidRDefault="00C06ACC" w:rsidP="00C06ACC">
                  <w:pPr>
                    <w:spacing w:before="100" w:beforeAutospacing="1" w:after="100" w:afterAutospacing="1" w:line="240" w:lineRule="auto"/>
                    <w:jc w:val="center"/>
                    <w:rPr>
                      <w:rFonts w:ascii="Times New Roman" w:eastAsia="Times New Roman" w:hAnsi="Times New Roman" w:cs="Times New Roman"/>
                      <w:b/>
                      <w:bCs/>
                      <w:sz w:val="32"/>
                      <w:szCs w:val="32"/>
                      <w:lang w:eastAsia="en-GB"/>
                    </w:rPr>
                  </w:pPr>
                  <w:r w:rsidRPr="000430A0">
                    <w:rPr>
                      <w:rFonts w:ascii="Times New Roman" w:eastAsia="Times New Roman" w:hAnsi="Times New Roman" w:cs="Times New Roman"/>
                      <w:b/>
                      <w:bCs/>
                      <w:sz w:val="32"/>
                      <w:szCs w:val="32"/>
                      <w:lang w:eastAsia="en-GB"/>
                    </w:rPr>
                    <w:t>MELANGÉ KOREA Introduces</w:t>
                  </w:r>
                  <w:r w:rsidRPr="000430A0">
                    <w:rPr>
                      <w:rFonts w:ascii="Times New Roman" w:eastAsia="Times New Roman" w:hAnsi="Times New Roman" w:cs="Times New Roman"/>
                      <w:b/>
                      <w:bCs/>
                      <w:sz w:val="32"/>
                      <w:szCs w:val="32"/>
                      <w:lang w:eastAsia="en-GB"/>
                    </w:rPr>
                    <w:br/>
                    <w:t xml:space="preserve">Premium Skincare Line </w:t>
                  </w:r>
                  <w:r w:rsidRPr="000430A0">
                    <w:rPr>
                      <w:rFonts w:ascii="Times New Roman" w:eastAsia="Times New Roman" w:hAnsi="Times New Roman" w:cs="Times New Roman"/>
                      <w:b/>
                      <w:bCs/>
                      <w:sz w:val="32"/>
                      <w:szCs w:val="32"/>
                      <w:lang w:eastAsia="en-GB"/>
                    </w:rPr>
                    <w:br/>
                    <w:t>Rooted in Korean Tradition and Innovation</w:t>
                  </w:r>
                </w:p>
                <w:p w:rsidR="00C06ACC" w:rsidRPr="000430A0" w:rsidRDefault="00C06ACC" w:rsidP="00C06ACC">
                  <w:pPr>
                    <w:spacing w:before="100" w:beforeAutospacing="1" w:after="100" w:afterAutospacing="1" w:line="240" w:lineRule="auto"/>
                    <w:jc w:val="center"/>
                    <w:rPr>
                      <w:rFonts w:ascii="Times New Roman" w:eastAsia="Times New Roman" w:hAnsi="Times New Roman" w:cs="Times New Roman"/>
                      <w:sz w:val="32"/>
                      <w:szCs w:val="32"/>
                      <w:lang w:eastAsia="en-GB"/>
                    </w:rPr>
                  </w:pPr>
                  <w:r w:rsidRPr="000430A0">
                    <w:rPr>
                      <w:rFonts w:ascii="Times New Roman" w:eastAsia="Times New Roman" w:hAnsi="Times New Roman" w:cs="Times New Roman"/>
                      <w:sz w:val="32"/>
                      <w:szCs w:val="32"/>
                      <w:lang w:eastAsia="en-GB"/>
                    </w:rPr>
                    <w:t>MELANGÉ KOREA is proud to unveil its newest line of premium skincare products, a harmonious fusion of Korean beauty traditions and modern innovation. Known for its uncompromising dedication to quality, MELANGÉ KOREA brings the essence of Korean skincare directly to your daily regimen, ensuring a unique and elevated experience.</w:t>
                  </w:r>
                </w:p>
                <w:p w:rsidR="00C06ACC" w:rsidRPr="003F496E" w:rsidRDefault="00C06ACC" w:rsidP="00C06ACC">
                  <w:pPr>
                    <w:spacing w:before="100" w:beforeAutospacing="1" w:after="100" w:afterAutospacing="1" w:line="240" w:lineRule="auto"/>
                    <w:jc w:val="center"/>
                    <w:rPr>
                      <w:rFonts w:ascii="Times New Roman" w:eastAsia="Times New Roman" w:hAnsi="Times New Roman" w:cs="Times New Roman"/>
                      <w:b/>
                      <w:bCs/>
                      <w:sz w:val="24"/>
                      <w:szCs w:val="24"/>
                      <w:lang w:eastAsia="en-GB"/>
                    </w:rPr>
                  </w:pPr>
                </w:p>
                <w:p w:rsidR="00C06ACC" w:rsidRDefault="00C06ACC"/>
              </w:txbxContent>
            </v:textbox>
          </v:rect>
        </w:pict>
      </w: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0430A0" w:rsidRDefault="000430A0"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7D25EE" w:rsidRDefault="007D25EE" w:rsidP="003F496E">
      <w:pPr>
        <w:spacing w:before="100" w:beforeAutospacing="1" w:after="100" w:afterAutospacing="1" w:line="240" w:lineRule="auto"/>
        <w:rPr>
          <w:rFonts w:ascii="Times New Roman" w:eastAsia="Times New Roman" w:hAnsi="Times New Roman" w:cs="Times New Roman"/>
          <w:b/>
          <w:bCs/>
          <w:sz w:val="24"/>
          <w:szCs w:val="24"/>
          <w:lang w:eastAsia="en-GB"/>
        </w:rPr>
      </w:pPr>
    </w:p>
    <w:p w:rsidR="007D25EE" w:rsidRDefault="008C0430" w:rsidP="003F496E">
      <w:pPr>
        <w:spacing w:before="100" w:beforeAutospacing="1" w:after="100" w:afterAutospacing="1" w:line="240" w:lineRule="auto"/>
        <w:rPr>
          <w:rFonts w:ascii="Times New Roman" w:eastAsia="Times New Roman" w:hAnsi="Times New Roman" w:cs="Times New Roman"/>
          <w:b/>
          <w:i/>
          <w:iCs/>
          <w:sz w:val="24"/>
          <w:szCs w:val="24"/>
          <w:lang w:eastAsia="en-GB"/>
        </w:rPr>
      </w:pPr>
      <w:r w:rsidRPr="008C0430">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5pt;margin-top:-17.25pt;width:450.75pt;height:253.5pt;z-index:-251654144">
            <v:imagedata r:id="rId6" o:title="aphrofite"/>
          </v:shape>
        </w:pict>
      </w:r>
    </w:p>
    <w:p w:rsidR="007D25EE" w:rsidRDefault="007D25EE" w:rsidP="003F496E">
      <w:pPr>
        <w:spacing w:before="100" w:beforeAutospacing="1" w:after="100" w:afterAutospacing="1" w:line="240" w:lineRule="auto"/>
        <w:rPr>
          <w:rFonts w:ascii="Times New Roman" w:eastAsia="Times New Roman" w:hAnsi="Times New Roman" w:cs="Times New Roman"/>
          <w:b/>
          <w:i/>
          <w:iCs/>
          <w:sz w:val="24"/>
          <w:szCs w:val="24"/>
          <w:lang w:eastAsia="en-GB"/>
        </w:rPr>
      </w:pPr>
    </w:p>
    <w:p w:rsidR="007D25EE" w:rsidRDefault="007D25EE" w:rsidP="003F496E">
      <w:pPr>
        <w:spacing w:before="100" w:beforeAutospacing="1" w:after="100" w:afterAutospacing="1" w:line="240" w:lineRule="auto"/>
        <w:rPr>
          <w:rFonts w:ascii="Times New Roman" w:eastAsia="Times New Roman" w:hAnsi="Times New Roman" w:cs="Times New Roman"/>
          <w:b/>
          <w:i/>
          <w:iCs/>
          <w:sz w:val="24"/>
          <w:szCs w:val="24"/>
          <w:lang w:eastAsia="en-GB"/>
        </w:rPr>
      </w:pPr>
    </w:p>
    <w:p w:rsidR="007D25EE" w:rsidRDefault="007D25EE" w:rsidP="003F496E">
      <w:pPr>
        <w:spacing w:before="100" w:beforeAutospacing="1" w:after="100" w:afterAutospacing="1" w:line="240" w:lineRule="auto"/>
        <w:rPr>
          <w:rFonts w:ascii="Times New Roman" w:eastAsia="Times New Roman" w:hAnsi="Times New Roman" w:cs="Times New Roman"/>
          <w:b/>
          <w:i/>
          <w:iCs/>
          <w:sz w:val="24"/>
          <w:szCs w:val="24"/>
          <w:lang w:eastAsia="en-GB"/>
        </w:rPr>
      </w:pPr>
    </w:p>
    <w:p w:rsidR="007D25EE" w:rsidRDefault="007D25EE" w:rsidP="003F496E">
      <w:pPr>
        <w:spacing w:before="100" w:beforeAutospacing="1" w:after="100" w:afterAutospacing="1" w:line="240" w:lineRule="auto"/>
        <w:rPr>
          <w:rFonts w:ascii="Times New Roman" w:eastAsia="Times New Roman" w:hAnsi="Times New Roman" w:cs="Times New Roman"/>
          <w:b/>
          <w:i/>
          <w:iCs/>
          <w:sz w:val="24"/>
          <w:szCs w:val="24"/>
          <w:lang w:eastAsia="en-GB"/>
        </w:rPr>
      </w:pPr>
    </w:p>
    <w:p w:rsidR="007D25EE" w:rsidRDefault="007D25EE" w:rsidP="003F496E">
      <w:pPr>
        <w:spacing w:before="100" w:beforeAutospacing="1" w:after="100" w:afterAutospacing="1" w:line="240" w:lineRule="auto"/>
        <w:rPr>
          <w:rFonts w:ascii="Times New Roman" w:eastAsia="Times New Roman" w:hAnsi="Times New Roman" w:cs="Times New Roman"/>
          <w:b/>
          <w:i/>
          <w:iCs/>
          <w:sz w:val="24"/>
          <w:szCs w:val="24"/>
          <w:lang w:eastAsia="en-GB"/>
        </w:rPr>
      </w:pPr>
    </w:p>
    <w:p w:rsidR="007D25EE" w:rsidRDefault="007D25EE" w:rsidP="003F496E">
      <w:pPr>
        <w:spacing w:before="100" w:beforeAutospacing="1" w:after="100" w:afterAutospacing="1" w:line="240" w:lineRule="auto"/>
        <w:rPr>
          <w:rFonts w:ascii="Times New Roman" w:eastAsia="Times New Roman" w:hAnsi="Times New Roman" w:cs="Times New Roman"/>
          <w:b/>
          <w:i/>
          <w:iCs/>
          <w:sz w:val="24"/>
          <w:szCs w:val="24"/>
          <w:lang w:eastAsia="en-GB"/>
        </w:rPr>
      </w:pPr>
    </w:p>
    <w:p w:rsidR="007D25EE" w:rsidRDefault="007D25EE" w:rsidP="003F496E">
      <w:pPr>
        <w:spacing w:before="100" w:beforeAutospacing="1" w:after="100" w:afterAutospacing="1" w:line="240" w:lineRule="auto"/>
        <w:rPr>
          <w:rFonts w:ascii="Times New Roman" w:eastAsia="Times New Roman" w:hAnsi="Times New Roman" w:cs="Times New Roman"/>
          <w:b/>
          <w:i/>
          <w:iCs/>
          <w:sz w:val="24"/>
          <w:szCs w:val="24"/>
          <w:lang w:eastAsia="en-GB"/>
        </w:rPr>
      </w:pPr>
    </w:p>
    <w:p w:rsidR="007D25EE" w:rsidRDefault="007D25EE" w:rsidP="003F496E">
      <w:pPr>
        <w:spacing w:before="100" w:beforeAutospacing="1" w:after="100" w:afterAutospacing="1" w:line="240" w:lineRule="auto"/>
        <w:rPr>
          <w:rFonts w:ascii="Times New Roman" w:eastAsia="Times New Roman" w:hAnsi="Times New Roman" w:cs="Times New Roman"/>
          <w:b/>
          <w:i/>
          <w:iCs/>
          <w:sz w:val="24"/>
          <w:szCs w:val="24"/>
          <w:lang w:eastAsia="en-GB"/>
        </w:rPr>
      </w:pPr>
    </w:p>
    <w:p w:rsidR="003F496E" w:rsidRDefault="003F496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F496E">
        <w:rPr>
          <w:rFonts w:ascii="Times New Roman" w:eastAsia="Times New Roman" w:hAnsi="Times New Roman" w:cs="Times New Roman"/>
          <w:b/>
          <w:i/>
          <w:iCs/>
          <w:sz w:val="24"/>
          <w:szCs w:val="24"/>
          <w:lang w:eastAsia="en-GB"/>
        </w:rPr>
        <w:t>The Aphrodite Collection</w:t>
      </w:r>
      <w:r w:rsidRPr="003F496E">
        <w:rPr>
          <w:rFonts w:ascii="Times New Roman" w:eastAsia="Times New Roman" w:hAnsi="Times New Roman" w:cs="Times New Roman"/>
          <w:sz w:val="24"/>
          <w:szCs w:val="24"/>
          <w:lang w:eastAsia="en-GB"/>
        </w:rPr>
        <w:br/>
      </w:r>
      <w:proofErr w:type="gramStart"/>
      <w:r w:rsidRPr="003F496E">
        <w:rPr>
          <w:rFonts w:ascii="Times New Roman" w:eastAsia="Times New Roman" w:hAnsi="Times New Roman" w:cs="Times New Roman"/>
          <w:i/>
          <w:sz w:val="24"/>
          <w:szCs w:val="24"/>
          <w:lang w:eastAsia="en-GB"/>
        </w:rPr>
        <w:t>For</w:t>
      </w:r>
      <w:proofErr w:type="gramEnd"/>
      <w:r w:rsidRPr="003F496E">
        <w:rPr>
          <w:rFonts w:ascii="Times New Roman" w:eastAsia="Times New Roman" w:hAnsi="Times New Roman" w:cs="Times New Roman"/>
          <w:i/>
          <w:sz w:val="24"/>
          <w:szCs w:val="24"/>
          <w:lang w:eastAsia="en-GB"/>
        </w:rPr>
        <w:t xml:space="preserve"> All Skin Types</w:t>
      </w:r>
      <w:r w:rsidRPr="003F496E">
        <w:rPr>
          <w:rFonts w:ascii="Times New Roman" w:eastAsia="Times New Roman" w:hAnsi="Times New Roman" w:cs="Times New Roman"/>
          <w:sz w:val="24"/>
          <w:szCs w:val="24"/>
          <w:lang w:eastAsia="en-GB"/>
        </w:rPr>
        <w:br/>
      </w:r>
      <w:r>
        <w:rPr>
          <w:rFonts w:ascii="Times New Roman" w:eastAsia="Times New Roman" w:hAnsi="Times New Roman" w:cs="Times New Roman"/>
          <w:sz w:val="24"/>
          <w:szCs w:val="24"/>
          <w:lang w:eastAsia="en-GB"/>
        </w:rPr>
        <w:t>I</w:t>
      </w:r>
      <w:r w:rsidRPr="003F496E">
        <w:rPr>
          <w:rFonts w:ascii="Times New Roman" w:eastAsia="Times New Roman" w:hAnsi="Times New Roman" w:cs="Times New Roman"/>
          <w:sz w:val="24"/>
          <w:szCs w:val="24"/>
          <w:lang w:eastAsia="en-GB"/>
        </w:rPr>
        <w:t>ndulge in the luxurious, nourishing Aphrodite collection, crafted to promote healthy, radiant skin. This line features a rich blend of hydrating ingredients, offering an effective solution for maintaining skin's natural beauty.</w:t>
      </w:r>
    </w:p>
    <w:p w:rsidR="00507105" w:rsidRPr="003F496E" w:rsidRDefault="008C0430"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8C0430">
        <w:rPr>
          <w:noProof/>
        </w:rPr>
        <w:pict>
          <v:shape id="_x0000_s1029" type="#_x0000_t75" style="position:absolute;left:0;text-align:left;margin-left:-3.75pt;margin-top:11.05pt;width:450.75pt;height:253.5pt;z-index:-251652096">
            <v:imagedata r:id="rId7" o:title="gaia"/>
          </v:shape>
        </w:pict>
      </w:r>
    </w:p>
    <w:p w:rsidR="007D25EE" w:rsidRDefault="007D25EE" w:rsidP="007D25EE">
      <w:pPr>
        <w:spacing w:before="100" w:beforeAutospacing="1" w:after="100" w:afterAutospacing="1" w:line="240" w:lineRule="auto"/>
        <w:jc w:val="center"/>
        <w:rPr>
          <w:rFonts w:ascii="Times New Roman" w:eastAsia="Times New Roman" w:hAnsi="Times New Roman" w:cs="Times New Roman"/>
          <w:b/>
          <w:i/>
          <w:iCs/>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b/>
          <w:i/>
          <w:iCs/>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b/>
          <w:i/>
          <w:iCs/>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b/>
          <w:i/>
          <w:iCs/>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b/>
          <w:i/>
          <w:iCs/>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b/>
          <w:i/>
          <w:iCs/>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b/>
          <w:i/>
          <w:iCs/>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b/>
          <w:i/>
          <w:iCs/>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b/>
          <w:i/>
          <w:iCs/>
          <w:sz w:val="24"/>
          <w:szCs w:val="24"/>
          <w:lang w:eastAsia="en-GB"/>
        </w:rPr>
      </w:pPr>
    </w:p>
    <w:p w:rsidR="003F496E" w:rsidRDefault="003F496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F496E">
        <w:rPr>
          <w:rFonts w:ascii="Times New Roman" w:eastAsia="Times New Roman" w:hAnsi="Times New Roman" w:cs="Times New Roman"/>
          <w:b/>
          <w:i/>
          <w:iCs/>
          <w:sz w:val="24"/>
          <w:szCs w:val="24"/>
          <w:lang w:eastAsia="en-GB"/>
        </w:rPr>
        <w:t>The Gaia Collection</w:t>
      </w:r>
      <w:r w:rsidRPr="003F496E">
        <w:rPr>
          <w:rFonts w:ascii="Times New Roman" w:eastAsia="Times New Roman" w:hAnsi="Times New Roman" w:cs="Times New Roman"/>
          <w:sz w:val="24"/>
          <w:szCs w:val="24"/>
          <w:lang w:eastAsia="en-GB"/>
        </w:rPr>
        <w:br/>
      </w:r>
      <w:r w:rsidRPr="003F496E">
        <w:rPr>
          <w:rFonts w:ascii="Times New Roman" w:eastAsia="Times New Roman" w:hAnsi="Times New Roman" w:cs="Times New Roman"/>
          <w:i/>
          <w:sz w:val="24"/>
          <w:szCs w:val="24"/>
          <w:lang w:eastAsia="en-GB"/>
        </w:rPr>
        <w:t>Natural and Efficient</w:t>
      </w:r>
      <w:r w:rsidRPr="003F496E">
        <w:rPr>
          <w:rFonts w:ascii="Times New Roman" w:eastAsia="Times New Roman" w:hAnsi="Times New Roman" w:cs="Times New Roman"/>
          <w:sz w:val="24"/>
          <w:szCs w:val="24"/>
          <w:lang w:eastAsia="en-GB"/>
        </w:rPr>
        <w:br/>
        <w:t>The Gaia collection embraces earth-based ingredients, offering a gentle yet powerful solution for those who prioritize natural, eco-conscious skincare. Gaia products rejuvenate and nourish the skin while promoting overall well-being.</w:t>
      </w:r>
    </w:p>
    <w:p w:rsidR="007D25EE" w:rsidRDefault="008C0430"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8C0430">
        <w:rPr>
          <w:noProof/>
        </w:rPr>
        <w:lastRenderedPageBreak/>
        <w:pict>
          <v:shape id="_x0000_s1030" type="#_x0000_t75" style="position:absolute;left:0;text-align:left;margin-left:0;margin-top:-15.45pt;width:450.75pt;height:253.5pt;z-index:-251650048">
            <v:imagedata r:id="rId8" o:title="medusa"/>
          </v:shape>
        </w:pict>
      </w: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Default="007D25EE" w:rsidP="00507105">
      <w:pPr>
        <w:spacing w:before="100" w:beforeAutospacing="1" w:after="100" w:afterAutospacing="1" w:line="240" w:lineRule="auto"/>
        <w:rPr>
          <w:rFonts w:ascii="Times New Roman" w:eastAsia="Times New Roman" w:hAnsi="Times New Roman" w:cs="Times New Roman"/>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Pr="003F496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3F496E" w:rsidRDefault="003F496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F496E">
        <w:rPr>
          <w:rFonts w:ascii="Times New Roman" w:eastAsia="Times New Roman" w:hAnsi="Times New Roman" w:cs="Times New Roman"/>
          <w:b/>
          <w:i/>
          <w:iCs/>
          <w:sz w:val="24"/>
          <w:szCs w:val="24"/>
          <w:lang w:eastAsia="en-GB"/>
        </w:rPr>
        <w:t>The Medusa Collection</w:t>
      </w:r>
      <w:r w:rsidRPr="003F496E">
        <w:rPr>
          <w:rFonts w:ascii="Times New Roman" w:eastAsia="Times New Roman" w:hAnsi="Times New Roman" w:cs="Times New Roman"/>
          <w:sz w:val="24"/>
          <w:szCs w:val="24"/>
          <w:lang w:eastAsia="en-GB"/>
        </w:rPr>
        <w:br/>
        <w:t>Anti-Aging Mastery</w:t>
      </w:r>
      <w:r w:rsidRPr="003F496E">
        <w:rPr>
          <w:rFonts w:ascii="Times New Roman" w:eastAsia="Times New Roman" w:hAnsi="Times New Roman" w:cs="Times New Roman"/>
          <w:sz w:val="24"/>
          <w:szCs w:val="24"/>
          <w:lang w:eastAsia="en-GB"/>
        </w:rPr>
        <w:br/>
        <w:t>Combat the signs of aging with the Medusa collection, expertly formulated with a blend of natural ingredients and advanced technologies. These products help restore collagen and improve skin elasticity, leaving your skin refreshed and youthful.</w:t>
      </w:r>
    </w:p>
    <w:p w:rsidR="007D25EE" w:rsidRDefault="008C0430"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8C0430">
        <w:rPr>
          <w:noProof/>
        </w:rPr>
        <w:pict>
          <v:shape id="_x0000_s1031" type="#_x0000_t75" style="position:absolute;left:0;text-align:left;margin-left:0;margin-top:11.05pt;width:450.75pt;height:253.5pt;z-index:-251648000">
            <v:imagedata r:id="rId9" o:title="chronos"/>
          </v:shape>
        </w:pict>
      </w: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Default="007D25EE" w:rsidP="00507105">
      <w:pPr>
        <w:spacing w:before="100" w:beforeAutospacing="1" w:after="100" w:afterAutospacing="1" w:line="240" w:lineRule="auto"/>
        <w:rPr>
          <w:rFonts w:ascii="Times New Roman" w:eastAsia="Times New Roman" w:hAnsi="Times New Roman" w:cs="Times New Roman"/>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507105" w:rsidRDefault="00507105"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Pr="003F496E" w:rsidRDefault="007D25E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p>
    <w:p w:rsidR="007D25EE" w:rsidRDefault="003F496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F496E">
        <w:rPr>
          <w:rFonts w:ascii="Times New Roman" w:eastAsia="Times New Roman" w:hAnsi="Times New Roman" w:cs="Times New Roman"/>
          <w:b/>
          <w:i/>
          <w:iCs/>
          <w:sz w:val="24"/>
          <w:szCs w:val="24"/>
          <w:lang w:eastAsia="en-GB"/>
        </w:rPr>
        <w:t xml:space="preserve">The </w:t>
      </w:r>
      <w:proofErr w:type="spellStart"/>
      <w:r w:rsidRPr="003F496E">
        <w:rPr>
          <w:rFonts w:ascii="Times New Roman" w:eastAsia="Times New Roman" w:hAnsi="Times New Roman" w:cs="Times New Roman"/>
          <w:b/>
          <w:i/>
          <w:iCs/>
          <w:sz w:val="24"/>
          <w:szCs w:val="24"/>
          <w:lang w:eastAsia="en-GB"/>
        </w:rPr>
        <w:t>Chronos</w:t>
      </w:r>
      <w:proofErr w:type="spellEnd"/>
      <w:r w:rsidRPr="003F496E">
        <w:rPr>
          <w:rFonts w:ascii="Times New Roman" w:eastAsia="Times New Roman" w:hAnsi="Times New Roman" w:cs="Times New Roman"/>
          <w:b/>
          <w:i/>
          <w:iCs/>
          <w:sz w:val="24"/>
          <w:szCs w:val="24"/>
          <w:lang w:eastAsia="en-GB"/>
        </w:rPr>
        <w:t xml:space="preserve"> Collection</w:t>
      </w:r>
      <w:r w:rsidRPr="003F496E">
        <w:rPr>
          <w:rFonts w:ascii="Times New Roman" w:eastAsia="Times New Roman" w:hAnsi="Times New Roman" w:cs="Times New Roman"/>
          <w:b/>
          <w:i/>
          <w:sz w:val="24"/>
          <w:szCs w:val="24"/>
          <w:lang w:eastAsia="en-GB"/>
        </w:rPr>
        <w:br/>
      </w:r>
      <w:r w:rsidRPr="003F496E">
        <w:rPr>
          <w:rFonts w:ascii="Times New Roman" w:eastAsia="Times New Roman" w:hAnsi="Times New Roman" w:cs="Times New Roman"/>
          <w:i/>
          <w:sz w:val="24"/>
          <w:szCs w:val="24"/>
          <w:lang w:eastAsia="en-GB"/>
        </w:rPr>
        <w:t>Where High-End Luxury Meets Skincare</w:t>
      </w:r>
      <w:r w:rsidRPr="003F496E">
        <w:rPr>
          <w:rFonts w:ascii="Times New Roman" w:eastAsia="Times New Roman" w:hAnsi="Times New Roman" w:cs="Times New Roman"/>
          <w:i/>
          <w:sz w:val="24"/>
          <w:szCs w:val="24"/>
          <w:lang w:eastAsia="en-GB"/>
        </w:rPr>
        <w:br/>
      </w:r>
      <w:proofErr w:type="gramStart"/>
      <w:r w:rsidRPr="003F496E">
        <w:rPr>
          <w:rFonts w:ascii="Times New Roman" w:eastAsia="Times New Roman" w:hAnsi="Times New Roman" w:cs="Times New Roman"/>
          <w:sz w:val="24"/>
          <w:szCs w:val="24"/>
          <w:lang w:eastAsia="en-GB"/>
        </w:rPr>
        <w:t>For</w:t>
      </w:r>
      <w:proofErr w:type="gramEnd"/>
      <w:r w:rsidRPr="003F496E">
        <w:rPr>
          <w:rFonts w:ascii="Times New Roman" w:eastAsia="Times New Roman" w:hAnsi="Times New Roman" w:cs="Times New Roman"/>
          <w:sz w:val="24"/>
          <w:szCs w:val="24"/>
          <w:lang w:eastAsia="en-GB"/>
        </w:rPr>
        <w:t xml:space="preserve"> the ultimate indulgence, experience the </w:t>
      </w:r>
      <w:proofErr w:type="spellStart"/>
      <w:r w:rsidRPr="003F496E">
        <w:rPr>
          <w:rFonts w:ascii="Times New Roman" w:eastAsia="Times New Roman" w:hAnsi="Times New Roman" w:cs="Times New Roman"/>
          <w:sz w:val="24"/>
          <w:szCs w:val="24"/>
          <w:lang w:eastAsia="en-GB"/>
        </w:rPr>
        <w:t>Chronos</w:t>
      </w:r>
      <w:proofErr w:type="spellEnd"/>
      <w:r w:rsidRPr="003F496E">
        <w:rPr>
          <w:rFonts w:ascii="Times New Roman" w:eastAsia="Times New Roman" w:hAnsi="Times New Roman" w:cs="Times New Roman"/>
          <w:sz w:val="24"/>
          <w:szCs w:val="24"/>
          <w:lang w:eastAsia="en-GB"/>
        </w:rPr>
        <w:t xml:space="preserve"> collection. Enriched with 24K gold, this range redefines luxury in skincare, offering unparalleled rejuvenation and radiance. </w:t>
      </w:r>
      <w:proofErr w:type="spellStart"/>
      <w:r w:rsidRPr="003F496E">
        <w:rPr>
          <w:rFonts w:ascii="Times New Roman" w:eastAsia="Times New Roman" w:hAnsi="Times New Roman" w:cs="Times New Roman"/>
          <w:sz w:val="24"/>
          <w:szCs w:val="24"/>
          <w:lang w:eastAsia="en-GB"/>
        </w:rPr>
        <w:t>Chronos</w:t>
      </w:r>
      <w:proofErr w:type="spellEnd"/>
      <w:r w:rsidRPr="003F496E">
        <w:rPr>
          <w:rFonts w:ascii="Times New Roman" w:eastAsia="Times New Roman" w:hAnsi="Times New Roman" w:cs="Times New Roman"/>
          <w:sz w:val="24"/>
          <w:szCs w:val="24"/>
          <w:lang w:eastAsia="en-GB"/>
        </w:rPr>
        <w:t xml:space="preserve"> is the epitome of beauty and elegance, tailored for those who seek the extraordinary.</w:t>
      </w:r>
    </w:p>
    <w:p w:rsidR="003F496E" w:rsidRPr="003F496E" w:rsidRDefault="003F496E" w:rsidP="007D25EE">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3F496E">
        <w:rPr>
          <w:rFonts w:ascii="Times New Roman" w:eastAsia="Times New Roman" w:hAnsi="Times New Roman" w:cs="Times New Roman"/>
          <w:b/>
          <w:bCs/>
          <w:sz w:val="24"/>
          <w:szCs w:val="24"/>
          <w:lang w:eastAsia="en-GB"/>
        </w:rPr>
        <w:lastRenderedPageBreak/>
        <w:t>Why MELANGÉ KOREA</w:t>
      </w:r>
      <w:r>
        <w:rPr>
          <w:rFonts w:ascii="Times New Roman" w:eastAsia="Times New Roman" w:hAnsi="Times New Roman" w:cs="Times New Roman"/>
          <w:b/>
          <w:bCs/>
          <w:sz w:val="24"/>
          <w:szCs w:val="24"/>
          <w:lang w:eastAsia="en-GB"/>
        </w:rPr>
        <w:t xml:space="preserve"> </w:t>
      </w:r>
      <w:r w:rsidRPr="003F496E">
        <w:rPr>
          <w:rFonts w:ascii="Times New Roman" w:eastAsia="Times New Roman" w:hAnsi="Times New Roman" w:cs="Times New Roman"/>
          <w:b/>
          <w:bCs/>
          <w:sz w:val="24"/>
          <w:szCs w:val="24"/>
          <w:lang w:eastAsia="en-GB"/>
        </w:rPr>
        <w:t>Stands Out</w:t>
      </w:r>
    </w:p>
    <w:p w:rsidR="003F496E" w:rsidRDefault="003F496E" w:rsidP="003F496E">
      <w:pPr>
        <w:spacing w:before="100" w:beforeAutospacing="1" w:after="100" w:afterAutospacing="1" w:line="240" w:lineRule="auto"/>
        <w:rPr>
          <w:rFonts w:ascii="Times New Roman" w:eastAsia="Times New Roman" w:hAnsi="Times New Roman" w:cs="Times New Roman"/>
          <w:sz w:val="24"/>
          <w:szCs w:val="24"/>
          <w:lang w:eastAsia="en-GB"/>
        </w:rPr>
      </w:pPr>
      <w:r w:rsidRPr="003F496E">
        <w:rPr>
          <w:rFonts w:ascii="Times New Roman" w:eastAsia="Times New Roman" w:hAnsi="Times New Roman" w:cs="Times New Roman"/>
          <w:i/>
          <w:iCs/>
          <w:sz w:val="24"/>
          <w:szCs w:val="24"/>
          <w:lang w:eastAsia="en-GB"/>
        </w:rPr>
        <w:t>Innovation and Rigorous Testing Standards</w:t>
      </w:r>
      <w:r w:rsidRPr="003F496E">
        <w:rPr>
          <w:rFonts w:ascii="Times New Roman" w:eastAsia="Times New Roman" w:hAnsi="Times New Roman" w:cs="Times New Roman"/>
          <w:sz w:val="24"/>
          <w:szCs w:val="24"/>
          <w:lang w:eastAsia="en-GB"/>
        </w:rPr>
        <w:br/>
        <w:t>MELANGÉ KOREA leads the charge in the world of skincare by merging ancient wisdom with cutting-edge technology. Our products are meticulously crafted by a team of expert scientists and skincare specialists, who rigorously test every formulation to guarantee maximum efficacy. Every product undergoes comprehensive and thorough testing to ensure it is both safe and effective, all while upholding ethical and environmental standards.</w:t>
      </w:r>
    </w:p>
    <w:p w:rsidR="003F496E" w:rsidRPr="003F496E" w:rsidRDefault="003F496E" w:rsidP="003F496E">
      <w:pPr>
        <w:spacing w:before="100" w:beforeAutospacing="1" w:after="100" w:afterAutospacing="1" w:line="240" w:lineRule="auto"/>
        <w:rPr>
          <w:rFonts w:ascii="Times New Roman" w:eastAsia="Times New Roman" w:hAnsi="Times New Roman" w:cs="Times New Roman"/>
          <w:sz w:val="24"/>
          <w:szCs w:val="24"/>
          <w:lang w:eastAsia="en-GB"/>
        </w:rPr>
      </w:pPr>
      <w:r w:rsidRPr="003F496E">
        <w:rPr>
          <w:rFonts w:ascii="Times New Roman" w:eastAsia="Times New Roman" w:hAnsi="Times New Roman" w:cs="Times New Roman"/>
          <w:i/>
          <w:iCs/>
          <w:sz w:val="24"/>
          <w:szCs w:val="24"/>
          <w:lang w:eastAsia="en-GB"/>
        </w:rPr>
        <w:t>Harnessing the Power of Nature</w:t>
      </w:r>
      <w:r w:rsidRPr="003F496E">
        <w:rPr>
          <w:rFonts w:ascii="Times New Roman" w:eastAsia="Times New Roman" w:hAnsi="Times New Roman" w:cs="Times New Roman"/>
          <w:sz w:val="24"/>
          <w:szCs w:val="24"/>
          <w:lang w:eastAsia="en-GB"/>
        </w:rPr>
        <w:br/>
        <w:t>MELANGÉ KOREA</w:t>
      </w:r>
      <w:r>
        <w:rPr>
          <w:rFonts w:ascii="Times New Roman" w:eastAsia="Times New Roman" w:hAnsi="Times New Roman" w:cs="Times New Roman"/>
          <w:sz w:val="24"/>
          <w:szCs w:val="24"/>
          <w:lang w:eastAsia="en-GB"/>
        </w:rPr>
        <w:t>’s</w:t>
      </w:r>
      <w:r w:rsidRPr="003F496E">
        <w:rPr>
          <w:rFonts w:ascii="Times New Roman" w:eastAsia="Times New Roman" w:hAnsi="Times New Roman" w:cs="Times New Roman"/>
          <w:sz w:val="24"/>
          <w:szCs w:val="24"/>
          <w:lang w:eastAsia="en-GB"/>
        </w:rPr>
        <w:t xml:space="preserve"> philosophy is deeply rooted in nature. We source the finest natural ingredients—including green tea, ginseng, kelp, and a variety of fruits and flower extracts—to provide your skin with nourishment, hydration, and vitality. Each product is a celebration of nature’s gifts, designed to pamper and rejuvenate.</w:t>
      </w:r>
    </w:p>
    <w:p w:rsidR="003F496E" w:rsidRPr="003F496E" w:rsidRDefault="003F496E" w:rsidP="003F496E">
      <w:pPr>
        <w:spacing w:before="100" w:beforeAutospacing="1" w:after="100" w:afterAutospacing="1" w:line="240" w:lineRule="auto"/>
        <w:rPr>
          <w:rFonts w:ascii="Times New Roman" w:eastAsia="Times New Roman" w:hAnsi="Times New Roman" w:cs="Times New Roman"/>
          <w:sz w:val="24"/>
          <w:szCs w:val="24"/>
          <w:lang w:eastAsia="en-GB"/>
        </w:rPr>
      </w:pPr>
      <w:r w:rsidRPr="003F496E">
        <w:rPr>
          <w:rFonts w:ascii="Times New Roman" w:eastAsia="Times New Roman" w:hAnsi="Times New Roman" w:cs="Times New Roman"/>
          <w:i/>
          <w:iCs/>
          <w:sz w:val="24"/>
          <w:szCs w:val="24"/>
          <w:lang w:eastAsia="en-GB"/>
        </w:rPr>
        <w:t>Personalized Skincare Solutions</w:t>
      </w:r>
      <w:r w:rsidRPr="003F496E">
        <w:rPr>
          <w:rFonts w:ascii="Times New Roman" w:eastAsia="Times New Roman" w:hAnsi="Times New Roman" w:cs="Times New Roman"/>
          <w:sz w:val="24"/>
          <w:szCs w:val="24"/>
          <w:lang w:eastAsia="en-GB"/>
        </w:rPr>
        <w:br/>
        <w:t>Understanding that every person’s skin is unique, MELANGÉ KOREA offers a diverse range of products tailored to meet specific skincare concerns. Whether soothing sensitive skin or addressing the signs of aging, our customizable products allow you to curate the perfect skincare routine for your needs.</w:t>
      </w:r>
    </w:p>
    <w:p w:rsidR="003F496E" w:rsidRPr="003F496E" w:rsidRDefault="003F496E" w:rsidP="003F496E">
      <w:pPr>
        <w:spacing w:before="100" w:beforeAutospacing="1" w:after="100" w:afterAutospacing="1" w:line="240" w:lineRule="auto"/>
        <w:rPr>
          <w:rFonts w:ascii="Times New Roman" w:eastAsia="Times New Roman" w:hAnsi="Times New Roman" w:cs="Times New Roman"/>
          <w:sz w:val="24"/>
          <w:szCs w:val="24"/>
          <w:lang w:eastAsia="en-GB"/>
        </w:rPr>
      </w:pPr>
      <w:r w:rsidRPr="003F496E">
        <w:rPr>
          <w:rFonts w:ascii="Times New Roman" w:eastAsia="Times New Roman" w:hAnsi="Times New Roman" w:cs="Times New Roman"/>
          <w:b/>
          <w:bCs/>
          <w:sz w:val="24"/>
          <w:szCs w:val="24"/>
          <w:lang w:eastAsia="en-GB"/>
        </w:rPr>
        <w:t>The Ritual of Self-Care</w:t>
      </w:r>
      <w:r w:rsidRPr="003F496E">
        <w:rPr>
          <w:rFonts w:ascii="Times New Roman" w:eastAsia="Times New Roman" w:hAnsi="Times New Roman" w:cs="Times New Roman"/>
          <w:sz w:val="24"/>
          <w:szCs w:val="24"/>
          <w:lang w:eastAsia="en-GB"/>
        </w:rPr>
        <w:br/>
        <w:t>MELANGÉ KOREA</w:t>
      </w:r>
      <w:r>
        <w:rPr>
          <w:rFonts w:ascii="Times New Roman" w:eastAsia="Times New Roman" w:hAnsi="Times New Roman" w:cs="Times New Roman"/>
          <w:sz w:val="24"/>
          <w:szCs w:val="24"/>
          <w:lang w:eastAsia="en-GB"/>
        </w:rPr>
        <w:t xml:space="preserve"> </w:t>
      </w:r>
      <w:r w:rsidRPr="003F496E">
        <w:rPr>
          <w:rFonts w:ascii="Times New Roman" w:eastAsia="Times New Roman" w:hAnsi="Times New Roman" w:cs="Times New Roman"/>
          <w:sz w:val="24"/>
          <w:szCs w:val="24"/>
          <w:lang w:eastAsia="en-GB"/>
        </w:rPr>
        <w:t>transforms skincare into an artful self-care ritua</w:t>
      </w:r>
      <w:r>
        <w:rPr>
          <w:rFonts w:ascii="Times New Roman" w:eastAsia="Times New Roman" w:hAnsi="Times New Roman" w:cs="Times New Roman"/>
          <w:sz w:val="24"/>
          <w:szCs w:val="24"/>
          <w:lang w:eastAsia="en-GB"/>
        </w:rPr>
        <w:t xml:space="preserve">l. With a thoughtfully </w:t>
      </w:r>
      <w:proofErr w:type="spellStart"/>
      <w:r w:rsidRPr="003F496E">
        <w:rPr>
          <w:rFonts w:ascii="Times New Roman" w:eastAsia="Times New Roman" w:hAnsi="Times New Roman" w:cs="Times New Roman"/>
          <w:sz w:val="24"/>
          <w:szCs w:val="24"/>
          <w:lang w:eastAsia="en-GB"/>
        </w:rPr>
        <w:t>curated</w:t>
      </w:r>
      <w:proofErr w:type="spellEnd"/>
      <w:r w:rsidRPr="003F496E">
        <w:rPr>
          <w:rFonts w:ascii="Times New Roman" w:eastAsia="Times New Roman" w:hAnsi="Times New Roman" w:cs="Times New Roman"/>
          <w:sz w:val="24"/>
          <w:szCs w:val="24"/>
          <w:lang w:eastAsia="en-GB"/>
        </w:rPr>
        <w:t xml:space="preserve"> collection of cleansers, masks, toners, essences, and more, you can elevate your skincare routine into a meaningful journey that reveals your skin's natural beauty.</w:t>
      </w:r>
    </w:p>
    <w:p w:rsidR="003F496E" w:rsidRPr="003F496E" w:rsidRDefault="003F496E" w:rsidP="003F496E">
      <w:pPr>
        <w:spacing w:before="100" w:beforeAutospacing="1" w:after="100" w:afterAutospacing="1" w:line="240" w:lineRule="auto"/>
        <w:rPr>
          <w:rFonts w:ascii="Times New Roman" w:eastAsia="Times New Roman" w:hAnsi="Times New Roman" w:cs="Times New Roman"/>
          <w:sz w:val="24"/>
          <w:szCs w:val="24"/>
          <w:lang w:eastAsia="en-GB"/>
        </w:rPr>
      </w:pPr>
      <w:r w:rsidRPr="003F496E">
        <w:rPr>
          <w:rFonts w:ascii="Times New Roman" w:eastAsia="Times New Roman" w:hAnsi="Times New Roman" w:cs="Times New Roman"/>
          <w:b/>
          <w:bCs/>
          <w:sz w:val="24"/>
          <w:szCs w:val="24"/>
          <w:lang w:eastAsia="en-GB"/>
        </w:rPr>
        <w:t>Commitment to Ethical Beauty</w:t>
      </w:r>
      <w:r w:rsidRPr="003F496E">
        <w:rPr>
          <w:rFonts w:ascii="Times New Roman" w:eastAsia="Times New Roman" w:hAnsi="Times New Roman" w:cs="Times New Roman"/>
          <w:sz w:val="24"/>
          <w:szCs w:val="24"/>
          <w:lang w:eastAsia="en-GB"/>
        </w:rPr>
        <w:br/>
        <w:t>Melange Korea proudly adheres to the highest ethical standards:</w:t>
      </w:r>
    </w:p>
    <w:p w:rsidR="003F496E" w:rsidRPr="003F496E" w:rsidRDefault="003F496E" w:rsidP="003F496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3F496E">
        <w:rPr>
          <w:rFonts w:ascii="Times New Roman" w:eastAsia="Times New Roman" w:hAnsi="Times New Roman" w:cs="Times New Roman"/>
          <w:b/>
          <w:bCs/>
          <w:sz w:val="24"/>
          <w:szCs w:val="24"/>
          <w:lang w:eastAsia="en-GB"/>
        </w:rPr>
        <w:t>Paraben</w:t>
      </w:r>
      <w:proofErr w:type="spellEnd"/>
      <w:r w:rsidRPr="003F496E">
        <w:rPr>
          <w:rFonts w:ascii="Times New Roman" w:eastAsia="Times New Roman" w:hAnsi="Times New Roman" w:cs="Times New Roman"/>
          <w:b/>
          <w:bCs/>
          <w:sz w:val="24"/>
          <w:szCs w:val="24"/>
          <w:lang w:eastAsia="en-GB"/>
        </w:rPr>
        <w:t>-Free</w:t>
      </w:r>
    </w:p>
    <w:p w:rsidR="003F496E" w:rsidRPr="003F496E" w:rsidRDefault="003F496E" w:rsidP="003F496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3F496E">
        <w:rPr>
          <w:rFonts w:ascii="Times New Roman" w:eastAsia="Times New Roman" w:hAnsi="Times New Roman" w:cs="Times New Roman"/>
          <w:b/>
          <w:bCs/>
          <w:sz w:val="24"/>
          <w:szCs w:val="24"/>
          <w:lang w:eastAsia="en-GB"/>
        </w:rPr>
        <w:t>Cruelty-Free</w:t>
      </w:r>
      <w:r w:rsidRPr="003F496E">
        <w:rPr>
          <w:rFonts w:ascii="Times New Roman" w:eastAsia="Times New Roman" w:hAnsi="Times New Roman" w:cs="Times New Roman"/>
          <w:sz w:val="24"/>
          <w:szCs w:val="24"/>
          <w:lang w:eastAsia="en-GB"/>
        </w:rPr>
        <w:t xml:space="preserve"> (No Animal Testing)</w:t>
      </w:r>
    </w:p>
    <w:p w:rsidR="003F496E" w:rsidRPr="003F496E" w:rsidRDefault="003F496E" w:rsidP="003F496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3F496E">
        <w:rPr>
          <w:rFonts w:ascii="Times New Roman" w:eastAsia="Times New Roman" w:hAnsi="Times New Roman" w:cs="Times New Roman"/>
          <w:b/>
          <w:bCs/>
          <w:sz w:val="24"/>
          <w:szCs w:val="24"/>
          <w:lang w:eastAsia="en-GB"/>
        </w:rPr>
        <w:t>Naturally Derived Ingredients</w:t>
      </w:r>
    </w:p>
    <w:p w:rsidR="003F496E" w:rsidRPr="003F496E" w:rsidRDefault="003F496E" w:rsidP="003F496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3F496E">
        <w:rPr>
          <w:rFonts w:ascii="Times New Roman" w:eastAsia="Times New Roman" w:hAnsi="Times New Roman" w:cs="Times New Roman"/>
          <w:b/>
          <w:bCs/>
          <w:sz w:val="24"/>
          <w:szCs w:val="24"/>
          <w:lang w:eastAsia="en-GB"/>
        </w:rPr>
        <w:t>Made in Korea</w:t>
      </w:r>
    </w:p>
    <w:p w:rsidR="003F496E" w:rsidRPr="003F496E" w:rsidRDefault="003F496E" w:rsidP="003F496E">
      <w:pPr>
        <w:spacing w:before="100" w:beforeAutospacing="1" w:after="100" w:afterAutospacing="1" w:line="240" w:lineRule="auto"/>
        <w:rPr>
          <w:rFonts w:ascii="Times New Roman" w:eastAsia="Times New Roman" w:hAnsi="Times New Roman" w:cs="Times New Roman"/>
          <w:sz w:val="24"/>
          <w:szCs w:val="24"/>
          <w:lang w:eastAsia="en-GB"/>
        </w:rPr>
      </w:pPr>
      <w:r w:rsidRPr="003F496E">
        <w:rPr>
          <w:rFonts w:ascii="Times New Roman" w:eastAsia="Times New Roman" w:hAnsi="Times New Roman" w:cs="Times New Roman"/>
          <w:sz w:val="24"/>
          <w:szCs w:val="24"/>
          <w:lang w:eastAsia="en-GB"/>
        </w:rPr>
        <w:t>MELANGÉ KOREA</w:t>
      </w:r>
      <w:r>
        <w:rPr>
          <w:rFonts w:ascii="Times New Roman" w:eastAsia="Times New Roman" w:hAnsi="Times New Roman" w:cs="Times New Roman"/>
          <w:sz w:val="24"/>
          <w:szCs w:val="24"/>
          <w:lang w:eastAsia="en-GB"/>
        </w:rPr>
        <w:t xml:space="preserve"> </w:t>
      </w:r>
      <w:r w:rsidRPr="003F496E">
        <w:rPr>
          <w:rFonts w:ascii="Times New Roman" w:eastAsia="Times New Roman" w:hAnsi="Times New Roman" w:cs="Times New Roman"/>
          <w:sz w:val="24"/>
          <w:szCs w:val="24"/>
          <w:lang w:eastAsia="en-GB"/>
        </w:rPr>
        <w:t>invites you to discover the unparalleled excellence of Korean skincare. Each product is meticulously crafted to meet your skin’s needs, combining the best of nature and science for truly transformative results.</w:t>
      </w:r>
    </w:p>
    <w:p w:rsidR="002249B8" w:rsidRDefault="003F496E" w:rsidP="003F496E">
      <w:pPr>
        <w:spacing w:before="100" w:beforeAutospacing="1" w:after="100" w:afterAutospacing="1" w:line="240" w:lineRule="auto"/>
        <w:rPr>
          <w:rFonts w:ascii="Times New Roman" w:eastAsia="Times New Roman" w:hAnsi="Times New Roman" w:cs="Times New Roman"/>
          <w:sz w:val="24"/>
          <w:szCs w:val="24"/>
          <w:lang w:eastAsia="en-GB"/>
        </w:rPr>
      </w:pPr>
      <w:r w:rsidRPr="003F496E">
        <w:rPr>
          <w:rFonts w:ascii="Times New Roman" w:eastAsia="Times New Roman" w:hAnsi="Times New Roman" w:cs="Times New Roman"/>
          <w:sz w:val="24"/>
          <w:szCs w:val="24"/>
          <w:lang w:eastAsia="en-GB"/>
        </w:rPr>
        <w:t xml:space="preserve">For more information, visit </w:t>
      </w:r>
      <w:r>
        <w:rPr>
          <w:rFonts w:ascii="Times New Roman" w:eastAsia="Times New Roman" w:hAnsi="Times New Roman" w:cs="Times New Roman"/>
          <w:sz w:val="24"/>
          <w:szCs w:val="24"/>
          <w:lang w:eastAsia="en-GB"/>
        </w:rPr>
        <w:t xml:space="preserve">melangekorea.com </w:t>
      </w:r>
      <w:r w:rsidRPr="003F496E">
        <w:rPr>
          <w:rFonts w:ascii="Times New Roman" w:eastAsia="Times New Roman" w:hAnsi="Times New Roman" w:cs="Times New Roman"/>
          <w:sz w:val="24"/>
          <w:szCs w:val="24"/>
          <w:lang w:eastAsia="en-GB"/>
        </w:rPr>
        <w:t xml:space="preserve">or contact </w:t>
      </w:r>
      <w:r>
        <w:rPr>
          <w:rFonts w:ascii="Times New Roman" w:eastAsia="Times New Roman" w:hAnsi="Times New Roman" w:cs="Times New Roman"/>
          <w:sz w:val="24"/>
          <w:szCs w:val="24"/>
          <w:lang w:eastAsia="en-GB"/>
        </w:rPr>
        <w:t xml:space="preserve">us at: </w:t>
      </w:r>
    </w:p>
    <w:p w:rsidR="00857736" w:rsidRDefault="00857736" w:rsidP="003F496E">
      <w:pPr>
        <w:spacing w:before="100" w:beforeAutospacing="1" w:after="100" w:afterAutospacing="1" w:line="240" w:lineRule="auto"/>
        <w:rPr>
          <w:rFonts w:ascii="Times New Roman" w:eastAsia="Times New Roman" w:hAnsi="Times New Roman" w:cs="Times New Roman"/>
          <w:sz w:val="24"/>
          <w:szCs w:val="24"/>
          <w:lang w:eastAsia="en-GB"/>
        </w:rPr>
      </w:pPr>
      <w:r w:rsidRPr="00857736">
        <w:rPr>
          <w:rFonts w:ascii="Times New Roman" w:eastAsia="Times New Roman" w:hAnsi="Times New Roman" w:cs="Times New Roman"/>
          <w:b/>
          <w:sz w:val="24"/>
          <w:szCs w:val="24"/>
          <w:lang w:eastAsia="en-GB"/>
        </w:rPr>
        <w:t>Phone:</w:t>
      </w:r>
      <w:r w:rsidRPr="00857736">
        <w:rPr>
          <w:rFonts w:ascii="Times New Roman" w:eastAsia="Times New Roman" w:hAnsi="Times New Roman" w:cs="Times New Roman"/>
          <w:sz w:val="24"/>
          <w:szCs w:val="24"/>
          <w:lang w:eastAsia="en-GB"/>
        </w:rPr>
        <w:t xml:space="preserve"> 1800220220 (Toll-Free)</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857736">
        <w:rPr>
          <w:rFonts w:ascii="Times New Roman" w:eastAsia="Times New Roman" w:hAnsi="Times New Roman" w:cs="Times New Roman"/>
          <w:b/>
          <w:sz w:val="24"/>
          <w:szCs w:val="24"/>
          <w:lang w:eastAsia="en-GB"/>
        </w:rPr>
        <w:t>Phone:</w:t>
      </w:r>
      <w:r w:rsidRPr="00857736">
        <w:rPr>
          <w:rFonts w:ascii="Times New Roman" w:eastAsia="Times New Roman" w:hAnsi="Times New Roman" w:cs="Times New Roman"/>
          <w:sz w:val="24"/>
          <w:szCs w:val="24"/>
          <w:lang w:eastAsia="en-GB"/>
        </w:rPr>
        <w:t xml:space="preserve"> (021) 51012325 (Indonesia)</w:t>
      </w:r>
    </w:p>
    <w:p w:rsidR="00857736" w:rsidRDefault="00857736" w:rsidP="003F496E">
      <w:pPr>
        <w:spacing w:before="100" w:beforeAutospacing="1" w:after="100" w:afterAutospacing="1" w:line="240" w:lineRule="auto"/>
        <w:rPr>
          <w:rFonts w:ascii="Times New Roman" w:eastAsia="Times New Roman" w:hAnsi="Times New Roman" w:cs="Times New Roman"/>
          <w:sz w:val="24"/>
          <w:szCs w:val="24"/>
          <w:lang w:eastAsia="en-GB"/>
        </w:rPr>
      </w:pPr>
      <w:r w:rsidRPr="00857736">
        <w:rPr>
          <w:rFonts w:ascii="Times New Roman" w:eastAsia="Times New Roman" w:hAnsi="Times New Roman" w:cs="Times New Roman"/>
          <w:b/>
          <w:sz w:val="24"/>
          <w:szCs w:val="24"/>
          <w:lang w:eastAsia="en-GB"/>
        </w:rPr>
        <w:t>Email:</w:t>
      </w:r>
      <w:r w:rsidRPr="00857736">
        <w:rPr>
          <w:rFonts w:ascii="Times New Roman" w:eastAsia="Times New Roman" w:hAnsi="Times New Roman" w:cs="Times New Roman"/>
          <w:sz w:val="24"/>
          <w:szCs w:val="24"/>
          <w:lang w:eastAsia="en-GB"/>
        </w:rPr>
        <w:t xml:space="preserve"> melangemalaysia@gmail.com</w:t>
      </w:r>
      <w:r>
        <w:rPr>
          <w:rFonts w:ascii="Times New Roman" w:eastAsia="Times New Roman" w:hAnsi="Times New Roman" w:cs="Times New Roman"/>
          <w:sz w:val="24"/>
          <w:szCs w:val="24"/>
          <w:lang w:eastAsia="en-GB"/>
        </w:rPr>
        <w:tab/>
      </w:r>
      <w:r w:rsidRPr="00857736">
        <w:rPr>
          <w:rFonts w:ascii="Times New Roman" w:eastAsia="Times New Roman" w:hAnsi="Times New Roman" w:cs="Times New Roman"/>
          <w:b/>
          <w:sz w:val="24"/>
          <w:szCs w:val="24"/>
          <w:lang w:eastAsia="en-GB"/>
        </w:rPr>
        <w:t>Email:</w:t>
      </w:r>
      <w:r w:rsidRPr="00857736">
        <w:rPr>
          <w:rFonts w:ascii="Times New Roman" w:eastAsia="Times New Roman" w:hAnsi="Times New Roman" w:cs="Times New Roman"/>
          <w:sz w:val="24"/>
          <w:szCs w:val="24"/>
          <w:lang w:eastAsia="en-GB"/>
        </w:rPr>
        <w:t xml:space="preserve"> cs@melangekorea.id</w:t>
      </w:r>
    </w:p>
    <w:p w:rsidR="00857736" w:rsidRDefault="00857736" w:rsidP="003F496E">
      <w:pPr>
        <w:spacing w:before="100" w:beforeAutospacing="1" w:after="100" w:afterAutospacing="1" w:line="240" w:lineRule="auto"/>
        <w:rPr>
          <w:rFonts w:ascii="Times New Roman" w:eastAsia="Times New Roman" w:hAnsi="Times New Roman" w:cs="Times New Roman"/>
          <w:sz w:val="24"/>
          <w:szCs w:val="24"/>
          <w:lang w:eastAsia="en-GB"/>
        </w:rPr>
      </w:pPr>
      <w:r w:rsidRPr="00857736">
        <w:rPr>
          <w:rFonts w:ascii="Times New Roman" w:eastAsia="Times New Roman" w:hAnsi="Times New Roman" w:cs="Times New Roman"/>
          <w:b/>
          <w:sz w:val="24"/>
          <w:szCs w:val="24"/>
          <w:lang w:eastAsia="en-GB"/>
        </w:rPr>
        <w:t>Website:</w:t>
      </w:r>
      <w:r w:rsidRPr="00857736">
        <w:rPr>
          <w:rFonts w:ascii="Times New Roman" w:eastAsia="Times New Roman" w:hAnsi="Times New Roman" w:cs="Times New Roman"/>
          <w:sz w:val="24"/>
          <w:szCs w:val="24"/>
          <w:lang w:eastAsia="en-GB"/>
        </w:rPr>
        <w:t xml:space="preserve"> melangekorea.com</w:t>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sidRPr="00857736">
        <w:rPr>
          <w:rFonts w:ascii="Times New Roman" w:eastAsia="Times New Roman" w:hAnsi="Times New Roman" w:cs="Times New Roman"/>
          <w:b/>
          <w:sz w:val="24"/>
          <w:szCs w:val="24"/>
          <w:lang w:eastAsia="en-GB"/>
        </w:rPr>
        <w:t>Website:</w:t>
      </w:r>
      <w:r w:rsidRPr="00857736">
        <w:rPr>
          <w:rFonts w:ascii="Times New Roman" w:eastAsia="Times New Roman" w:hAnsi="Times New Roman" w:cs="Times New Roman"/>
          <w:sz w:val="24"/>
          <w:szCs w:val="24"/>
          <w:lang w:eastAsia="en-GB"/>
        </w:rPr>
        <w:t xml:space="preserve"> melangekorea.id</w:t>
      </w:r>
    </w:p>
    <w:p w:rsidR="00C91BA6" w:rsidRDefault="00857736" w:rsidP="003F496E">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857736">
        <w:rPr>
          <w:rFonts w:ascii="Times New Roman" w:eastAsia="Times New Roman" w:hAnsi="Times New Roman" w:cs="Times New Roman"/>
          <w:b/>
          <w:sz w:val="24"/>
          <w:szCs w:val="24"/>
          <w:lang w:eastAsia="en-GB"/>
        </w:rPr>
        <w:t>Facebook</w:t>
      </w:r>
      <w:proofErr w:type="spellEnd"/>
      <w:r w:rsidRPr="00857736">
        <w:rPr>
          <w:rFonts w:ascii="Times New Roman" w:eastAsia="Times New Roman" w:hAnsi="Times New Roman" w:cs="Times New Roman"/>
          <w:b/>
          <w:sz w:val="24"/>
          <w:szCs w:val="24"/>
          <w:lang w:eastAsia="en-GB"/>
        </w:rPr>
        <w:t>:</w:t>
      </w:r>
      <w:r>
        <w:rPr>
          <w:rFonts w:ascii="Times New Roman" w:eastAsia="Times New Roman" w:hAnsi="Times New Roman" w:cs="Times New Roman"/>
          <w:sz w:val="24"/>
          <w:szCs w:val="24"/>
          <w:lang w:eastAsia="en-GB"/>
        </w:rPr>
        <w:t xml:space="preserve"> </w:t>
      </w:r>
      <w:proofErr w:type="spellStart"/>
      <w:r w:rsidRPr="00857736">
        <w:rPr>
          <w:rFonts w:ascii="Times New Roman" w:eastAsia="Times New Roman" w:hAnsi="Times New Roman" w:cs="Times New Roman"/>
          <w:sz w:val="24"/>
          <w:szCs w:val="24"/>
          <w:lang w:eastAsia="en-GB"/>
        </w:rPr>
        <w:t>melangekorea</w:t>
      </w:r>
      <w:proofErr w:type="spellEnd"/>
      <w:r>
        <w:rPr>
          <w:rFonts w:ascii="Times New Roman" w:eastAsia="Times New Roman" w:hAnsi="Times New Roman" w:cs="Times New Roman"/>
          <w:sz w:val="24"/>
          <w:szCs w:val="24"/>
          <w:lang w:eastAsia="en-GB"/>
        </w:rPr>
        <w:t xml:space="preserve"> (Malaysia), </w:t>
      </w:r>
      <w:proofErr w:type="spellStart"/>
      <w:r w:rsidRPr="00857736">
        <w:rPr>
          <w:rFonts w:ascii="Times New Roman" w:eastAsia="Times New Roman" w:hAnsi="Times New Roman" w:cs="Times New Roman"/>
          <w:sz w:val="24"/>
          <w:szCs w:val="24"/>
          <w:lang w:eastAsia="en-GB"/>
        </w:rPr>
        <w:t>melangekoreashop</w:t>
      </w:r>
      <w:proofErr w:type="spellEnd"/>
      <w:r>
        <w:rPr>
          <w:rFonts w:ascii="Times New Roman" w:eastAsia="Times New Roman" w:hAnsi="Times New Roman" w:cs="Times New Roman"/>
          <w:sz w:val="24"/>
          <w:szCs w:val="24"/>
          <w:lang w:eastAsia="en-GB"/>
        </w:rPr>
        <w:t xml:space="preserve"> (Indonesia)</w:t>
      </w:r>
    </w:p>
    <w:p w:rsidR="00857736" w:rsidRPr="003F496E" w:rsidRDefault="00857736" w:rsidP="003F496E">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857736">
        <w:rPr>
          <w:rFonts w:ascii="Times New Roman" w:eastAsia="Times New Roman" w:hAnsi="Times New Roman" w:cs="Times New Roman"/>
          <w:b/>
          <w:sz w:val="24"/>
          <w:szCs w:val="24"/>
          <w:lang w:eastAsia="en-GB"/>
        </w:rPr>
        <w:t>Instagram</w:t>
      </w:r>
      <w:proofErr w:type="spellEnd"/>
      <w:r w:rsidRPr="00857736">
        <w:rPr>
          <w:rFonts w:ascii="Times New Roman" w:eastAsia="Times New Roman" w:hAnsi="Times New Roman" w:cs="Times New Roman"/>
          <w:b/>
          <w:sz w:val="24"/>
          <w:szCs w:val="24"/>
          <w:lang w:eastAsia="en-GB"/>
        </w:rPr>
        <w:t>:</w:t>
      </w:r>
      <w:r>
        <w:rPr>
          <w:rFonts w:ascii="Times New Roman" w:eastAsia="Times New Roman" w:hAnsi="Times New Roman" w:cs="Times New Roman"/>
          <w:sz w:val="24"/>
          <w:szCs w:val="24"/>
          <w:lang w:eastAsia="en-GB"/>
        </w:rPr>
        <w:t xml:space="preserve"> </w:t>
      </w:r>
      <w:proofErr w:type="spellStart"/>
      <w:r w:rsidRPr="00857736">
        <w:rPr>
          <w:rFonts w:ascii="Times New Roman" w:eastAsia="Times New Roman" w:hAnsi="Times New Roman" w:cs="Times New Roman"/>
          <w:sz w:val="24"/>
          <w:szCs w:val="24"/>
          <w:lang w:eastAsia="en-GB"/>
        </w:rPr>
        <w:t>melange_korea</w:t>
      </w:r>
      <w:proofErr w:type="spellEnd"/>
      <w:r>
        <w:rPr>
          <w:rFonts w:ascii="Times New Roman" w:eastAsia="Times New Roman" w:hAnsi="Times New Roman" w:cs="Times New Roman"/>
          <w:sz w:val="24"/>
          <w:szCs w:val="24"/>
          <w:lang w:eastAsia="en-GB"/>
        </w:rPr>
        <w:t xml:space="preserve"> (Malaysia), </w:t>
      </w:r>
      <w:r w:rsidRPr="00857736">
        <w:rPr>
          <w:rFonts w:ascii="Times New Roman" w:eastAsia="Times New Roman" w:hAnsi="Times New Roman" w:cs="Times New Roman"/>
          <w:sz w:val="24"/>
          <w:szCs w:val="24"/>
          <w:lang w:eastAsia="en-GB"/>
        </w:rPr>
        <w:t>melange.idn</w:t>
      </w:r>
      <w:r>
        <w:rPr>
          <w:rFonts w:ascii="Times New Roman" w:eastAsia="Times New Roman" w:hAnsi="Times New Roman" w:cs="Times New Roman"/>
          <w:sz w:val="24"/>
          <w:szCs w:val="24"/>
          <w:lang w:eastAsia="en-GB"/>
        </w:rPr>
        <w:t xml:space="preserve"> (Indonesia)</w:t>
      </w:r>
    </w:p>
    <w:sectPr w:rsidR="00857736" w:rsidRPr="003F496E" w:rsidSect="002249B8">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7B40ED"/>
    <w:multiLevelType w:val="multilevel"/>
    <w:tmpl w:val="C270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F496E"/>
    <w:rsid w:val="000335E9"/>
    <w:rsid w:val="00041DAD"/>
    <w:rsid w:val="000430A0"/>
    <w:rsid w:val="00113E10"/>
    <w:rsid w:val="001C3CB8"/>
    <w:rsid w:val="002249B8"/>
    <w:rsid w:val="003F496E"/>
    <w:rsid w:val="00507105"/>
    <w:rsid w:val="00704A82"/>
    <w:rsid w:val="007925E8"/>
    <w:rsid w:val="007D25EE"/>
    <w:rsid w:val="00857736"/>
    <w:rsid w:val="008C0430"/>
    <w:rsid w:val="00C06ACC"/>
    <w:rsid w:val="00C91BA6"/>
    <w:rsid w:val="00C956A5"/>
    <w:rsid w:val="00FA4585"/>
    <w:rsid w:val="00FA6B7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9B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F49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F496E"/>
    <w:rPr>
      <w:b/>
      <w:bCs/>
    </w:rPr>
  </w:style>
  <w:style w:type="character" w:styleId="Emphasis">
    <w:name w:val="Emphasis"/>
    <w:basedOn w:val="DefaultParagraphFont"/>
    <w:uiPriority w:val="20"/>
    <w:qFormat/>
    <w:rsid w:val="003F496E"/>
    <w:rPr>
      <w:i/>
      <w:iCs/>
    </w:rPr>
  </w:style>
  <w:style w:type="paragraph" w:styleId="BalloonText">
    <w:name w:val="Balloon Text"/>
    <w:basedOn w:val="Normal"/>
    <w:link w:val="BalloonTextChar"/>
    <w:uiPriority w:val="99"/>
    <w:semiHidden/>
    <w:unhideWhenUsed/>
    <w:rsid w:val="00C06A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ACC"/>
    <w:rPr>
      <w:rFonts w:ascii="Tahoma" w:hAnsi="Tahoma" w:cs="Tahoma"/>
      <w:sz w:val="16"/>
      <w:szCs w:val="16"/>
    </w:rPr>
  </w:style>
  <w:style w:type="character" w:styleId="Hyperlink">
    <w:name w:val="Hyperlink"/>
    <w:basedOn w:val="DefaultParagraphFont"/>
    <w:uiPriority w:val="99"/>
    <w:unhideWhenUsed/>
    <w:rsid w:val="00FA4585"/>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8300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165</TotalTime>
  <Pages>4</Pages>
  <Words>492</Words>
  <Characters>2992</Characters>
  <Application>Microsoft Office Word</Application>
  <DocSecurity>0</DocSecurity>
  <Lines>124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2024-09-19T23:46:00Z</dcterms:created>
  <dcterms:modified xsi:type="dcterms:W3CDTF">2024-09-19T23:46:00Z</dcterms:modified>
</cp:coreProperties>
</file>